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30"/>
          <w:shd w:fill="auto" w:val="clear"/>
        </w:rPr>
        <w:t xml:space="preserve">Vorbereitung zur COLOSKOPIE (Darmspiegelung)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30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30"/>
          <w:shd w:fill="auto" w:val="clear"/>
        </w:rPr>
        <w:t xml:space="preserve">bzw. zur GASTRO-/COLOSKOPIE (Magen- und Darmspiegelung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u w:val="single"/>
          <w:shd w:fill="auto" w:val="clear"/>
        </w:rPr>
        <w:t xml:space="preserve">1-2 Tage vorher: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schlackenarme, wenn möglich flüssig breiige Kost, z.B. Suppen, Püree, Nudeln, Reis, mageres Fleisch, Fisch, Geflügel, Semmel, Zwieback.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Vermeiden Sie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2-3 Tage vorher Obst, Gemüse, Hülsenfrüchte, Kerne, Körner!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u w:val="single"/>
          <w:shd w:fill="auto" w:val="clear"/>
        </w:rPr>
        <w:t xml:space="preserve">1 Tag vor der Untersuchung: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Frühstück:</w:t>
        <w:tab/>
        <w:t xml:space="preserve">Weißbrot oder Zwieback, Butter, Honig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Mittag:</w:t>
        <w:tab/>
        <w:t xml:space="preserve">schlackenarme Kost wie oben erwähnt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 späten Nachmittag (ca. 16-17 Uhr): die Hälfte des verordneten Abführmittels verdünnt mit etwas Wasser austrinken.</w:t>
      </w:r>
    </w:p>
    <w:p>
      <w:pPr>
        <w:tabs>
          <w:tab w:val="left" w:pos="1276" w:leader="none"/>
        </w:tabs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Anschließens ausreichend Flüssigkeit (Tee, Wasser, Saft…) nachtrinken (1,5-2 Liter!).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Nach 1 Stunde die 2. Hälfte ebenso verdünnen, austrinken und 1,5-2 Liter Flüssigkeit nachtrinken.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u w:val="single"/>
          <w:shd w:fill="auto" w:val="clear"/>
        </w:rPr>
        <w:t xml:space="preserve">Untersuchungstag: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Für die Magen- und Darmuntersuchung nichts essen, nichts trinken!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Wenn Sie nur eine Darmuntersuchung machen müssen, deren Termin am späten Vormittag ist, können Sie in der Früh etwas trinken.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Medikamente (Blutdruck, Diabetes,…) mit einem Schluck Tee oder Wasser wie gewohnt einnehmen.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Wenn Sie die Vorbereitungsmaßnahmen genau einhalten, wird die Darmuntersuchung für Sie wesentlich erleichtert. Außerdem ermöglicht eine ausreichende Vorbereitung eine genauere Beurteilung des Darmes.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4"/>
          <w:shd w:fill="auto" w:val="clear"/>
        </w:rPr>
        <w:t xml:space="preserve">Wichtig!!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 Anschluss an die Untersuchung darf wegen der Kurznarkose kein Kraftfahrzeug gelenkt werden. Sorgen Sie bitte für eine Begleitperson. Sie müssen nach der Untersuchung noch ca. 2 Stunden unter Beobachtung bleiben.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2060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002060"/>
          <w:spacing w:val="0"/>
          <w:position w:val="0"/>
          <w:sz w:val="22"/>
          <w:u w:val="single"/>
          <w:shd w:fill="auto" w:val="clear"/>
        </w:rPr>
        <w:t xml:space="preserve">Befundbesprechung in der Praxisgemeinschaft Dr. Fischer: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Bitte kommen Sie erst 4-5 Tage nach der Untersuchung zu uns.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Sie bekommen zwar sofort nach der Magen- und Darmuntersuchung einen Befund;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wir erhalten aber einige Tage später per Post noch die Gewebsanalysen der entnommenen Proben!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